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CB7" w:rsidRPr="006A4B4F" w:rsidRDefault="003D6CB7" w:rsidP="003D6CB7">
      <w:pPr>
        <w:pStyle w:val="1"/>
        <w:jc w:val="center"/>
        <w:rPr>
          <w:b/>
          <w:sz w:val="22"/>
          <w:szCs w:val="24"/>
        </w:rPr>
      </w:pPr>
      <w:r w:rsidRPr="006A4B4F">
        <w:rPr>
          <w:b/>
          <w:noProof/>
          <w:sz w:val="22"/>
          <w:szCs w:val="24"/>
          <w:lang w:val="ru-RU"/>
        </w:rPr>
        <w:drawing>
          <wp:inline distT="0" distB="0" distL="0" distR="0" wp14:anchorId="05540D56" wp14:editId="04905B1C">
            <wp:extent cx="523875" cy="638175"/>
            <wp:effectExtent l="0" t="0" r="9525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CB7" w:rsidRPr="006A4B4F" w:rsidRDefault="003D6CB7" w:rsidP="003D6CB7">
      <w:pPr>
        <w:jc w:val="center"/>
        <w:rPr>
          <w:rFonts w:ascii="Times New Roman" w:hAnsi="Times New Roman" w:cs="Times New Roman"/>
          <w:b/>
          <w:szCs w:val="24"/>
        </w:rPr>
      </w:pPr>
      <w:r w:rsidRPr="006A4B4F">
        <w:rPr>
          <w:rFonts w:ascii="Times New Roman" w:hAnsi="Times New Roman" w:cs="Times New Roman"/>
          <w:b/>
          <w:szCs w:val="24"/>
        </w:rPr>
        <w:t>БУЧАНСЬКА     МІСЬКА      РАДА</w:t>
      </w:r>
    </w:p>
    <w:p w:rsidR="003D6CB7" w:rsidRPr="006A4B4F" w:rsidRDefault="003D6CB7" w:rsidP="003D6CB7">
      <w:pPr>
        <w:pStyle w:val="2"/>
        <w:pBdr>
          <w:bottom w:val="single" w:sz="12" w:space="1" w:color="auto"/>
        </w:pBdr>
        <w:rPr>
          <w:sz w:val="22"/>
          <w:szCs w:val="24"/>
        </w:rPr>
      </w:pPr>
      <w:r w:rsidRPr="006A4B4F">
        <w:rPr>
          <w:sz w:val="22"/>
          <w:szCs w:val="24"/>
        </w:rPr>
        <w:t>КИЇВСЬКОЇ ОБЛАСТІ</w:t>
      </w:r>
    </w:p>
    <w:p w:rsidR="003D6CB7" w:rsidRPr="006A4B4F" w:rsidRDefault="003D6CB7" w:rsidP="003D6CB7">
      <w:pPr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6A4B4F">
        <w:rPr>
          <w:rFonts w:ascii="Times New Roman" w:hAnsi="Times New Roman" w:cs="Times New Roman"/>
          <w:b/>
          <w:bCs/>
          <w:szCs w:val="24"/>
          <w:lang w:val="uk-UA"/>
        </w:rPr>
        <w:t>ТРИДЦЯТЬ   ПЕРША</w:t>
      </w:r>
      <w:r w:rsidRPr="006A4B4F">
        <w:rPr>
          <w:rFonts w:ascii="Times New Roman" w:hAnsi="Times New Roman" w:cs="Times New Roman"/>
          <w:b/>
          <w:bCs/>
          <w:szCs w:val="24"/>
        </w:rPr>
        <w:t xml:space="preserve">   </w:t>
      </w:r>
      <w:r w:rsidRPr="006A4B4F">
        <w:rPr>
          <w:rFonts w:ascii="Times New Roman" w:hAnsi="Times New Roman" w:cs="Times New Roman"/>
          <w:b/>
          <w:szCs w:val="24"/>
        </w:rPr>
        <w:t xml:space="preserve"> СЕСІЯ         СЬОМОГО    СКЛИКАННЯ</w:t>
      </w:r>
    </w:p>
    <w:p w:rsidR="003D6CB7" w:rsidRPr="006A4B4F" w:rsidRDefault="003D6CB7" w:rsidP="003D6CB7">
      <w:pPr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6A4B4F">
        <w:rPr>
          <w:rFonts w:ascii="Times New Roman" w:hAnsi="Times New Roman" w:cs="Times New Roman"/>
          <w:b/>
          <w:szCs w:val="24"/>
          <w:lang w:val="uk-UA"/>
        </w:rPr>
        <w:t>(позачергова)</w:t>
      </w:r>
    </w:p>
    <w:p w:rsidR="003D6CB7" w:rsidRPr="006A4B4F" w:rsidRDefault="003D6CB7" w:rsidP="003D6CB7">
      <w:pPr>
        <w:pStyle w:val="1"/>
        <w:jc w:val="center"/>
        <w:rPr>
          <w:b/>
          <w:sz w:val="22"/>
          <w:szCs w:val="24"/>
        </w:rPr>
      </w:pPr>
      <w:r w:rsidRPr="006A4B4F">
        <w:rPr>
          <w:b/>
          <w:sz w:val="22"/>
          <w:szCs w:val="24"/>
        </w:rPr>
        <w:t xml:space="preserve">Р  І   Ш   Е   Н   </w:t>
      </w:r>
      <w:proofErr w:type="spellStart"/>
      <w:r w:rsidRPr="006A4B4F">
        <w:rPr>
          <w:b/>
          <w:sz w:val="22"/>
          <w:szCs w:val="24"/>
        </w:rPr>
        <w:t>Н</w:t>
      </w:r>
      <w:proofErr w:type="spellEnd"/>
      <w:r w:rsidRPr="006A4B4F">
        <w:rPr>
          <w:b/>
          <w:sz w:val="22"/>
          <w:szCs w:val="24"/>
        </w:rPr>
        <w:t xml:space="preserve">   Я</w:t>
      </w:r>
    </w:p>
    <w:p w:rsidR="003D6CB7" w:rsidRPr="006A4B4F" w:rsidRDefault="003D6CB7" w:rsidP="003D6CB7">
      <w:pPr>
        <w:rPr>
          <w:szCs w:val="24"/>
          <w:lang w:val="uk-UA"/>
        </w:rPr>
      </w:pPr>
    </w:p>
    <w:p w:rsidR="003D6CB7" w:rsidRPr="006A4B4F" w:rsidRDefault="003D6CB7" w:rsidP="003D6CB7">
      <w:pPr>
        <w:pStyle w:val="1"/>
        <w:rPr>
          <w:b/>
          <w:sz w:val="22"/>
          <w:szCs w:val="24"/>
        </w:rPr>
      </w:pPr>
      <w:r w:rsidRPr="006A4B4F">
        <w:rPr>
          <w:b/>
          <w:sz w:val="22"/>
          <w:szCs w:val="24"/>
        </w:rPr>
        <w:t>«15» червня 2017 р.</w:t>
      </w:r>
      <w:r w:rsidRPr="006A4B4F">
        <w:rPr>
          <w:b/>
          <w:sz w:val="22"/>
          <w:szCs w:val="24"/>
        </w:rPr>
        <w:tab/>
        <w:t xml:space="preserve">                                                                                             № </w:t>
      </w:r>
      <w:r>
        <w:rPr>
          <w:b/>
          <w:sz w:val="22"/>
          <w:szCs w:val="24"/>
        </w:rPr>
        <w:t>1427</w:t>
      </w:r>
      <w:r w:rsidRPr="006A4B4F">
        <w:rPr>
          <w:b/>
          <w:sz w:val="22"/>
          <w:szCs w:val="24"/>
        </w:rPr>
        <w:t xml:space="preserve"> -31- </w:t>
      </w:r>
      <w:r w:rsidRPr="006A4B4F">
        <w:rPr>
          <w:b/>
          <w:sz w:val="22"/>
          <w:szCs w:val="24"/>
          <w:lang w:val="en-US"/>
        </w:rPr>
        <w:t>V</w:t>
      </w:r>
      <w:r w:rsidRPr="006A4B4F">
        <w:rPr>
          <w:b/>
          <w:sz w:val="22"/>
          <w:szCs w:val="24"/>
        </w:rPr>
        <w:t>ІІ</w:t>
      </w:r>
    </w:p>
    <w:p w:rsidR="003D6CB7" w:rsidRPr="006A4B4F" w:rsidRDefault="003D6CB7" w:rsidP="003D6CB7">
      <w:pPr>
        <w:pStyle w:val="1"/>
        <w:rPr>
          <w:b/>
          <w:sz w:val="22"/>
          <w:szCs w:val="24"/>
        </w:rPr>
      </w:pPr>
    </w:p>
    <w:p w:rsidR="003D6CB7" w:rsidRPr="006A4B4F" w:rsidRDefault="003D6CB7" w:rsidP="003D6CB7">
      <w:pPr>
        <w:pStyle w:val="1"/>
        <w:rPr>
          <w:b/>
          <w:sz w:val="22"/>
          <w:szCs w:val="24"/>
        </w:rPr>
      </w:pPr>
      <w:r w:rsidRPr="006A4B4F">
        <w:rPr>
          <w:b/>
          <w:sz w:val="22"/>
          <w:szCs w:val="24"/>
        </w:rPr>
        <w:t xml:space="preserve">Про  надання дозволу </w:t>
      </w:r>
    </w:p>
    <w:p w:rsidR="003D6CB7" w:rsidRPr="006D7A9C" w:rsidRDefault="003D6CB7" w:rsidP="003D6CB7">
      <w:pPr>
        <w:pStyle w:val="1"/>
        <w:rPr>
          <w:b/>
          <w:sz w:val="22"/>
          <w:szCs w:val="24"/>
        </w:rPr>
      </w:pPr>
      <w:r w:rsidRPr="006A4B4F">
        <w:rPr>
          <w:b/>
          <w:sz w:val="22"/>
          <w:szCs w:val="24"/>
        </w:rPr>
        <w:t>на розробку документації  із землеустрою</w:t>
      </w:r>
    </w:p>
    <w:p w:rsidR="003D6CB7" w:rsidRPr="006D7A9C" w:rsidRDefault="003D6CB7" w:rsidP="003D6CB7">
      <w:pPr>
        <w:rPr>
          <w:sz w:val="20"/>
          <w:lang w:val="uk-UA"/>
        </w:rPr>
      </w:pPr>
    </w:p>
    <w:p w:rsidR="003D6CB7" w:rsidRPr="006A4B4F" w:rsidRDefault="003D6CB7" w:rsidP="003D6CB7">
      <w:pPr>
        <w:spacing w:line="240" w:lineRule="auto"/>
        <w:ind w:firstLine="567"/>
        <w:jc w:val="both"/>
        <w:rPr>
          <w:rFonts w:ascii="Times New Roman" w:hAnsi="Times New Roman" w:cs="Times New Roman"/>
          <w:szCs w:val="24"/>
          <w:lang w:val="uk-UA"/>
        </w:rPr>
      </w:pPr>
      <w:r w:rsidRPr="006A4B4F">
        <w:rPr>
          <w:rFonts w:ascii="Times New Roman" w:hAnsi="Times New Roman" w:cs="Times New Roman"/>
          <w:szCs w:val="24"/>
          <w:lang w:val="uk-UA"/>
        </w:rPr>
        <w:t xml:space="preserve">   Розглянувши звернення комунального підприємства  «Бучабудзамовник», враховуючи кадастрові заміри земельних ділянок з уточненими площами, враховуючи детальний план території, затверджений рішенням Бучанської міської ради від 23 червня 2016 року № 537-12-</w:t>
      </w:r>
      <w:r w:rsidRPr="006A4B4F">
        <w:rPr>
          <w:rFonts w:ascii="Times New Roman" w:hAnsi="Times New Roman" w:cs="Times New Roman"/>
          <w:szCs w:val="24"/>
          <w:lang w:val="en-US"/>
        </w:rPr>
        <w:t>V</w:t>
      </w:r>
      <w:r w:rsidRPr="006A4B4F">
        <w:rPr>
          <w:rFonts w:ascii="Times New Roman" w:hAnsi="Times New Roman" w:cs="Times New Roman"/>
          <w:szCs w:val="24"/>
          <w:lang w:val="uk-UA"/>
        </w:rPr>
        <w:t>ІІ, пропозицію  комісії з питань містобудування та природокористування, а саме: рішення Бучанської міської ради</w:t>
      </w:r>
      <w:r w:rsidRPr="006A4B4F">
        <w:rPr>
          <w:rFonts w:ascii="Times New Roman" w:hAnsi="Times New Roman" w:cs="Times New Roman"/>
          <w:b/>
          <w:szCs w:val="24"/>
          <w:lang w:val="uk-UA"/>
        </w:rPr>
        <w:t xml:space="preserve"> </w:t>
      </w:r>
      <w:r w:rsidRPr="006A4B4F">
        <w:rPr>
          <w:rFonts w:ascii="Times New Roman" w:hAnsi="Times New Roman" w:cs="Times New Roman"/>
          <w:szCs w:val="24"/>
          <w:lang w:val="uk-UA"/>
        </w:rPr>
        <w:t>від 23 червня 2016 року № 602-12-</w:t>
      </w:r>
      <w:r w:rsidRPr="006A4B4F">
        <w:rPr>
          <w:rFonts w:ascii="Times New Roman" w:hAnsi="Times New Roman" w:cs="Times New Roman"/>
          <w:szCs w:val="24"/>
          <w:lang w:val="en-US"/>
        </w:rPr>
        <w:t>V</w:t>
      </w:r>
      <w:r w:rsidRPr="006A4B4F">
        <w:rPr>
          <w:rFonts w:ascii="Times New Roman" w:hAnsi="Times New Roman" w:cs="Times New Roman"/>
          <w:szCs w:val="24"/>
          <w:lang w:val="uk-UA"/>
        </w:rPr>
        <w:t>ІІ викласти в новій редакції, керуючись пунктом 34 частини 1 статті 26 Закону  України «Про місцеве самоврядування в Україні», міська рада</w:t>
      </w:r>
    </w:p>
    <w:p w:rsidR="003D6CB7" w:rsidRPr="006A4B4F" w:rsidRDefault="003D6CB7" w:rsidP="003D6CB7">
      <w:pPr>
        <w:spacing w:after="0"/>
        <w:jc w:val="both"/>
        <w:rPr>
          <w:rFonts w:ascii="Times New Roman" w:hAnsi="Times New Roman" w:cs="Times New Roman"/>
          <w:szCs w:val="24"/>
          <w:lang w:val="uk-UA"/>
        </w:rPr>
      </w:pPr>
      <w:r w:rsidRPr="006A4B4F">
        <w:rPr>
          <w:rFonts w:ascii="Times New Roman" w:hAnsi="Times New Roman" w:cs="Times New Roman"/>
          <w:szCs w:val="24"/>
          <w:lang w:val="uk-UA"/>
        </w:rPr>
        <w:t xml:space="preserve"> </w:t>
      </w:r>
      <w:r w:rsidRPr="006A4B4F">
        <w:rPr>
          <w:rFonts w:ascii="Times New Roman" w:hAnsi="Times New Roman" w:cs="Times New Roman"/>
          <w:b/>
          <w:szCs w:val="24"/>
          <w:lang w:val="uk-UA"/>
        </w:rPr>
        <w:t xml:space="preserve">ВИРІШИЛА </w:t>
      </w:r>
      <w:r w:rsidRPr="006A4B4F">
        <w:rPr>
          <w:rFonts w:ascii="Times New Roman" w:hAnsi="Times New Roman" w:cs="Times New Roman"/>
          <w:szCs w:val="24"/>
          <w:lang w:val="uk-UA"/>
        </w:rPr>
        <w:t xml:space="preserve">: </w:t>
      </w:r>
    </w:p>
    <w:p w:rsidR="003D6CB7" w:rsidRPr="006A4B4F" w:rsidRDefault="003D6CB7" w:rsidP="003D6CB7">
      <w:pPr>
        <w:spacing w:after="0"/>
        <w:jc w:val="both"/>
        <w:rPr>
          <w:rFonts w:ascii="Times New Roman" w:hAnsi="Times New Roman" w:cs="Times New Roman"/>
          <w:szCs w:val="24"/>
          <w:lang w:val="uk-UA"/>
        </w:rPr>
      </w:pPr>
    </w:p>
    <w:p w:rsidR="003D6CB7" w:rsidRPr="006A4B4F" w:rsidRDefault="003D6CB7" w:rsidP="003D6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6A4B4F">
        <w:rPr>
          <w:rFonts w:ascii="Times New Roman" w:hAnsi="Times New Roman" w:cs="Times New Roman"/>
          <w:szCs w:val="24"/>
          <w:lang w:val="uk-UA"/>
        </w:rPr>
        <w:t>Дати дозвіл комунальному підприємству «Бучабудзамовник» на розробку проекту землеустрою щодо відведення земельної ділянки в постійне користування, орієнтовною площею 0,1162 га для розташування громадської забудови по вулиці С.Крушельницької,6  в м. Буча.</w:t>
      </w:r>
    </w:p>
    <w:p w:rsidR="003D6CB7" w:rsidRPr="006A4B4F" w:rsidRDefault="003D6CB7" w:rsidP="003D6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6A4B4F">
        <w:rPr>
          <w:rFonts w:ascii="Times New Roman" w:hAnsi="Times New Roman" w:cs="Times New Roman"/>
          <w:szCs w:val="24"/>
          <w:lang w:val="uk-UA"/>
        </w:rPr>
        <w:t>Дати дозвіл комунальному підприємству «Бучабудзамовник» на розробку проекту землеустрою щодо відведення земельної ділянки в постійне користування, орієнтовною площею 0,9223 га для розташування громадської забудови по вулиці Яблунській,239  в м. Буча.</w:t>
      </w:r>
    </w:p>
    <w:p w:rsidR="003D6CB7" w:rsidRPr="006A4B4F" w:rsidRDefault="003D6CB7" w:rsidP="003D6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6A4B4F">
        <w:rPr>
          <w:rFonts w:ascii="Times New Roman" w:hAnsi="Times New Roman" w:cs="Times New Roman"/>
          <w:szCs w:val="24"/>
          <w:lang w:val="uk-UA"/>
        </w:rPr>
        <w:t xml:space="preserve">Дати дозвіл комунальному підприємству «Бучабудзамовник» на розробку проекту землеустрою щодо відведення земельної ділянки в постійне користування, орієнтовною площею 0,5816 га для розташування громадської забудови по вулиці </w:t>
      </w:r>
      <w:proofErr w:type="spellStart"/>
      <w:r w:rsidRPr="006A4B4F">
        <w:rPr>
          <w:rFonts w:ascii="Times New Roman" w:hAnsi="Times New Roman" w:cs="Times New Roman"/>
          <w:szCs w:val="24"/>
          <w:lang w:val="uk-UA"/>
        </w:rPr>
        <w:t>Яблунська</w:t>
      </w:r>
      <w:proofErr w:type="spellEnd"/>
      <w:r w:rsidRPr="006A4B4F">
        <w:rPr>
          <w:rFonts w:ascii="Times New Roman" w:hAnsi="Times New Roman" w:cs="Times New Roman"/>
          <w:szCs w:val="24"/>
          <w:lang w:val="uk-UA"/>
        </w:rPr>
        <w:t>, 221-Г в м. Буча.</w:t>
      </w:r>
    </w:p>
    <w:p w:rsidR="003D6CB7" w:rsidRPr="006A4B4F" w:rsidRDefault="003D6CB7" w:rsidP="003D6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6A4B4F">
        <w:rPr>
          <w:rFonts w:ascii="Times New Roman" w:hAnsi="Times New Roman" w:cs="Times New Roman"/>
          <w:szCs w:val="24"/>
          <w:lang w:val="uk-UA"/>
        </w:rPr>
        <w:t xml:space="preserve">Дати дозвіл комунальному підприємству «Бучабудзамовник» на розробку проекту землеустрою щодо відведення земельної ділянки в постійне користування, орієнтовною площею 0,5119 га для розташування багатоквартирної житлової забудови  (для </w:t>
      </w:r>
      <w:proofErr w:type="spellStart"/>
      <w:r w:rsidRPr="006A4B4F">
        <w:rPr>
          <w:rFonts w:ascii="Times New Roman" w:hAnsi="Times New Roman" w:cs="Times New Roman"/>
          <w:szCs w:val="24"/>
          <w:lang w:val="uk-UA"/>
        </w:rPr>
        <w:t>бучанців</w:t>
      </w:r>
      <w:proofErr w:type="spellEnd"/>
      <w:r w:rsidRPr="006A4B4F">
        <w:rPr>
          <w:rFonts w:ascii="Times New Roman" w:hAnsi="Times New Roman" w:cs="Times New Roman"/>
          <w:szCs w:val="24"/>
          <w:lang w:val="uk-UA"/>
        </w:rPr>
        <w:t>-учасників бойових дій АТО) по вулиці Миколи Мозгового,21  в м. Буча.</w:t>
      </w:r>
    </w:p>
    <w:p w:rsidR="003D6CB7" w:rsidRPr="006A4B4F" w:rsidRDefault="003D6CB7" w:rsidP="003D6CB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A4B4F">
        <w:rPr>
          <w:rFonts w:ascii="Times New Roman" w:hAnsi="Times New Roman" w:cs="Times New Roman"/>
          <w:szCs w:val="24"/>
          <w:lang w:val="uk-UA"/>
        </w:rPr>
        <w:t xml:space="preserve">  </w:t>
      </w:r>
      <w:r w:rsidRPr="006A4B4F">
        <w:rPr>
          <w:rFonts w:ascii="Times New Roman" w:hAnsi="Times New Roman" w:cs="Times New Roman"/>
          <w:szCs w:val="24"/>
        </w:rPr>
        <w:t xml:space="preserve">Для </w:t>
      </w:r>
      <w:proofErr w:type="spellStart"/>
      <w:r w:rsidRPr="006A4B4F">
        <w:rPr>
          <w:rFonts w:ascii="Times New Roman" w:hAnsi="Times New Roman" w:cs="Times New Roman"/>
          <w:szCs w:val="24"/>
        </w:rPr>
        <w:t>виготовлення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документації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із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землеустрою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звернутись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до </w:t>
      </w:r>
      <w:proofErr w:type="spellStart"/>
      <w:r w:rsidRPr="006A4B4F">
        <w:rPr>
          <w:rFonts w:ascii="Times New Roman" w:hAnsi="Times New Roman" w:cs="Times New Roman"/>
          <w:szCs w:val="24"/>
        </w:rPr>
        <w:t>суб’єктів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господарювання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6A4B4F">
        <w:rPr>
          <w:rFonts w:ascii="Times New Roman" w:hAnsi="Times New Roman" w:cs="Times New Roman"/>
          <w:szCs w:val="24"/>
        </w:rPr>
        <w:t>що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є </w:t>
      </w:r>
      <w:proofErr w:type="spellStart"/>
      <w:r w:rsidRPr="006A4B4F">
        <w:rPr>
          <w:rFonts w:ascii="Times New Roman" w:hAnsi="Times New Roman" w:cs="Times New Roman"/>
          <w:szCs w:val="24"/>
        </w:rPr>
        <w:t>виконавцями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робіт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із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землеустрою</w:t>
      </w:r>
      <w:proofErr w:type="spellEnd"/>
      <w:r w:rsidRPr="006A4B4F">
        <w:rPr>
          <w:rFonts w:ascii="Times New Roman" w:hAnsi="Times New Roman" w:cs="Times New Roman"/>
          <w:szCs w:val="24"/>
        </w:rPr>
        <w:t>.</w:t>
      </w:r>
    </w:p>
    <w:p w:rsidR="003D6CB7" w:rsidRPr="006A4B4F" w:rsidRDefault="003D6CB7" w:rsidP="003D6CB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A4B4F">
        <w:rPr>
          <w:rFonts w:ascii="Times New Roman" w:hAnsi="Times New Roman" w:cs="Times New Roman"/>
          <w:szCs w:val="24"/>
          <w:lang w:val="uk-UA"/>
        </w:rPr>
        <w:t xml:space="preserve">  </w:t>
      </w:r>
      <w:proofErr w:type="spellStart"/>
      <w:r w:rsidRPr="006A4B4F">
        <w:rPr>
          <w:rFonts w:ascii="Times New Roman" w:hAnsi="Times New Roman" w:cs="Times New Roman"/>
          <w:szCs w:val="24"/>
        </w:rPr>
        <w:t>Документацію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із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A4B4F">
        <w:rPr>
          <w:rFonts w:ascii="Times New Roman" w:hAnsi="Times New Roman" w:cs="Times New Roman"/>
          <w:szCs w:val="24"/>
        </w:rPr>
        <w:t>землеустрою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6A4B4F">
        <w:rPr>
          <w:rFonts w:ascii="Times New Roman" w:hAnsi="Times New Roman" w:cs="Times New Roman"/>
          <w:szCs w:val="24"/>
        </w:rPr>
        <w:t>погоджену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6A4B4F">
        <w:rPr>
          <w:rFonts w:ascii="Times New Roman" w:hAnsi="Times New Roman" w:cs="Times New Roman"/>
          <w:szCs w:val="24"/>
        </w:rPr>
        <w:t>відповідності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до </w:t>
      </w:r>
      <w:proofErr w:type="spellStart"/>
      <w:r w:rsidRPr="006A4B4F">
        <w:rPr>
          <w:rFonts w:ascii="Times New Roman" w:hAnsi="Times New Roman" w:cs="Times New Roman"/>
          <w:szCs w:val="24"/>
        </w:rPr>
        <w:t>законодавства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, подати на затвердження до </w:t>
      </w:r>
      <w:proofErr w:type="spellStart"/>
      <w:r w:rsidRPr="006A4B4F">
        <w:rPr>
          <w:rFonts w:ascii="Times New Roman" w:hAnsi="Times New Roman" w:cs="Times New Roman"/>
          <w:szCs w:val="24"/>
        </w:rPr>
        <w:t>міської</w:t>
      </w:r>
      <w:proofErr w:type="spellEnd"/>
      <w:r w:rsidRPr="006A4B4F">
        <w:rPr>
          <w:rFonts w:ascii="Times New Roman" w:hAnsi="Times New Roman" w:cs="Times New Roman"/>
          <w:szCs w:val="24"/>
        </w:rPr>
        <w:t xml:space="preserve"> ради.</w:t>
      </w:r>
    </w:p>
    <w:p w:rsidR="003D6CB7" w:rsidRPr="006A4B4F" w:rsidRDefault="003D6CB7" w:rsidP="003D6CB7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3D6CB7" w:rsidRPr="006A4B4F" w:rsidRDefault="003D6CB7" w:rsidP="003D6CB7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3D6CB7" w:rsidRPr="006A4B4F" w:rsidRDefault="003D6CB7" w:rsidP="003D6CB7">
      <w:pPr>
        <w:rPr>
          <w:rFonts w:ascii="Times New Roman" w:hAnsi="Times New Roman" w:cs="Times New Roman"/>
          <w:b/>
          <w:szCs w:val="24"/>
          <w:lang w:val="en-US"/>
        </w:rPr>
      </w:pPr>
      <w:r w:rsidRPr="007858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6A4B4F">
        <w:rPr>
          <w:rFonts w:ascii="Times New Roman" w:hAnsi="Times New Roman" w:cs="Times New Roman"/>
          <w:b/>
          <w:szCs w:val="24"/>
          <w:lang w:val="uk-UA"/>
        </w:rPr>
        <w:t xml:space="preserve">Міський голова                                                                                           </w:t>
      </w:r>
      <w:proofErr w:type="spellStart"/>
      <w:r w:rsidRPr="006A4B4F">
        <w:rPr>
          <w:rFonts w:ascii="Times New Roman" w:hAnsi="Times New Roman" w:cs="Times New Roman"/>
          <w:b/>
          <w:szCs w:val="24"/>
          <w:lang w:val="uk-UA"/>
        </w:rPr>
        <w:t>А.П.Федорук</w:t>
      </w:r>
      <w:proofErr w:type="spellEnd"/>
    </w:p>
    <w:p w:rsidR="00AB2E88" w:rsidRDefault="00AB2E88">
      <w:bookmarkStart w:id="0" w:name="_GoBack"/>
      <w:bookmarkEnd w:id="0"/>
    </w:p>
    <w:sectPr w:rsidR="00AB2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21A4E"/>
    <w:multiLevelType w:val="hybridMultilevel"/>
    <w:tmpl w:val="8A94E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14"/>
    <w:rsid w:val="00030214"/>
    <w:rsid w:val="003D6CB7"/>
    <w:rsid w:val="00AB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C537F-6B04-4003-BE33-5025F136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B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6C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3D6CB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C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D6CB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D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2017-07-04T05:13:00Z</dcterms:created>
  <dcterms:modified xsi:type="dcterms:W3CDTF">2017-07-04T05:14:00Z</dcterms:modified>
</cp:coreProperties>
</file>